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E773AF4" w14:textId="7F1D6A32" w:rsidR="00B24FB2" w:rsidRDefault="00B24FB2" w:rsidP="00AA160D">
      <w:pPr>
        <w:rPr>
          <w:rFonts w:ascii="Times New Roman" w:hAnsi="Times New Roman" w:cs="Times New Roman"/>
          <w:b/>
          <w:sz w:val="20"/>
          <w:szCs w:val="20"/>
        </w:rPr>
      </w:pPr>
    </w:p>
    <w:p w14:paraId="267FEBEA" w14:textId="535ED7C5" w:rsidR="00B24FB2" w:rsidRPr="00B24FB2" w:rsidRDefault="00B24FB2" w:rsidP="00AA160D">
      <w:pPr>
        <w:rPr>
          <w:rFonts w:ascii="Times New Roman" w:hAnsi="Times New Roman" w:cs="Times New Roman"/>
          <w:bCs/>
          <w:sz w:val="20"/>
          <w:szCs w:val="20"/>
        </w:rPr>
      </w:pPr>
      <w:r w:rsidRPr="00B24FB2">
        <w:rPr>
          <w:rFonts w:ascii="Times New Roman" w:hAnsi="Times New Roman" w:cs="Times New Roman"/>
          <w:bCs/>
          <w:sz w:val="20"/>
          <w:szCs w:val="20"/>
        </w:rPr>
        <w:t>November 1, 2009</w:t>
      </w:r>
    </w:p>
    <w:p w14:paraId="13AB1046" w14:textId="77777777" w:rsidR="00B24FB2" w:rsidRDefault="00B24FB2" w:rsidP="00AA160D">
      <w:pPr>
        <w:rPr>
          <w:rFonts w:ascii="Times New Roman" w:hAnsi="Times New Roman" w:cs="Times New Roman"/>
          <w:b/>
          <w:sz w:val="20"/>
          <w:szCs w:val="20"/>
        </w:rPr>
      </w:pPr>
    </w:p>
    <w:p w14:paraId="6743CD2F" w14:textId="5E396E8A" w:rsidR="00AA160D" w:rsidRPr="00CE2E48" w:rsidRDefault="00AA160D" w:rsidP="00AA160D">
      <w:pPr>
        <w:rPr>
          <w:rFonts w:ascii="Times New Roman" w:hAnsi="Times New Roman" w:cs="Times New Roman"/>
          <w:bCs/>
          <w:sz w:val="20"/>
          <w:szCs w:val="20"/>
        </w:rPr>
      </w:pPr>
      <w:r w:rsidRPr="00CE2E48">
        <w:rPr>
          <w:rFonts w:ascii="Times New Roman" w:hAnsi="Times New Roman" w:cs="Times New Roman"/>
          <w:b/>
          <w:sz w:val="20"/>
          <w:szCs w:val="20"/>
        </w:rPr>
        <w:t>To:</w:t>
      </w:r>
      <w:r w:rsidRPr="00CE2E48">
        <w:rPr>
          <w:rFonts w:ascii="Times New Roman" w:hAnsi="Times New Roman" w:cs="Times New Roman"/>
          <w:bCs/>
          <w:sz w:val="20"/>
          <w:szCs w:val="20"/>
        </w:rPr>
        <w:t xml:space="preserve"> National Security </w:t>
      </w:r>
      <w:r w:rsidR="00B24FB2">
        <w:rPr>
          <w:rFonts w:ascii="Times New Roman" w:hAnsi="Times New Roman" w:cs="Times New Roman"/>
          <w:bCs/>
          <w:sz w:val="20"/>
          <w:szCs w:val="20"/>
        </w:rPr>
        <w:t xml:space="preserve">Advisor, Intelligence Community </w:t>
      </w:r>
    </w:p>
    <w:p w14:paraId="7793CD90" w14:textId="604C3C1B" w:rsidR="00AA160D" w:rsidRPr="00CE2E48" w:rsidRDefault="00AA160D" w:rsidP="00AA160D">
      <w:pPr>
        <w:rPr>
          <w:rFonts w:ascii="Times New Roman" w:hAnsi="Times New Roman" w:cs="Times New Roman"/>
          <w:bCs/>
          <w:sz w:val="20"/>
          <w:szCs w:val="20"/>
        </w:rPr>
      </w:pPr>
      <w:r w:rsidRPr="00CE2E48">
        <w:rPr>
          <w:rFonts w:ascii="Times New Roman" w:hAnsi="Times New Roman" w:cs="Times New Roman"/>
          <w:b/>
          <w:sz w:val="20"/>
          <w:szCs w:val="20"/>
        </w:rPr>
        <w:t>From</w:t>
      </w:r>
      <w:r w:rsidR="00CE2E48" w:rsidRPr="00CE2E48">
        <w:rPr>
          <w:rFonts w:ascii="Times New Roman" w:hAnsi="Times New Roman" w:cs="Times New Roman"/>
          <w:b/>
          <w:sz w:val="20"/>
          <w:szCs w:val="20"/>
        </w:rPr>
        <w:t xml:space="preserve">: </w:t>
      </w:r>
      <w:r w:rsidR="00C31FD1" w:rsidRPr="00CE2E48">
        <w:rPr>
          <w:rFonts w:ascii="Times New Roman" w:hAnsi="Times New Roman" w:cs="Times New Roman"/>
          <w:bCs/>
          <w:sz w:val="20"/>
          <w:szCs w:val="20"/>
        </w:rPr>
        <w:t>NSA Director</w:t>
      </w:r>
    </w:p>
    <w:p w14:paraId="00000001" w14:textId="460D7DB1" w:rsidR="00813389" w:rsidRPr="00CE2E48" w:rsidRDefault="00AA160D" w:rsidP="00AA160D">
      <w:pPr>
        <w:rPr>
          <w:rFonts w:ascii="Times New Roman" w:hAnsi="Times New Roman" w:cs="Times New Roman"/>
          <w:bCs/>
          <w:sz w:val="20"/>
          <w:szCs w:val="20"/>
        </w:rPr>
      </w:pPr>
      <w:r w:rsidRPr="00CE2E48">
        <w:rPr>
          <w:rFonts w:ascii="Times New Roman" w:hAnsi="Times New Roman" w:cs="Times New Roman"/>
          <w:b/>
          <w:sz w:val="20"/>
          <w:szCs w:val="20"/>
        </w:rPr>
        <w:t>Re:</w:t>
      </w:r>
      <w:r w:rsidRPr="00CE2E48">
        <w:rPr>
          <w:rFonts w:ascii="Times New Roman" w:hAnsi="Times New Roman" w:cs="Times New Roman"/>
          <w:bCs/>
          <w:sz w:val="20"/>
          <w:szCs w:val="20"/>
        </w:rPr>
        <w:t xml:space="preserve"> Cyber Capabilities to Address Iran’s Nuclear Program</w:t>
      </w:r>
    </w:p>
    <w:p w14:paraId="00000004" w14:textId="77777777" w:rsidR="00813389" w:rsidRPr="00CE2E48" w:rsidRDefault="00813389">
      <w:pPr>
        <w:rPr>
          <w:rFonts w:ascii="Times New Roman" w:hAnsi="Times New Roman" w:cs="Times New Roman"/>
          <w:sz w:val="20"/>
          <w:szCs w:val="20"/>
        </w:rPr>
      </w:pPr>
    </w:p>
    <w:p w14:paraId="00000007" w14:textId="1B1DDFE1" w:rsidR="00813389" w:rsidRPr="00CE2E48" w:rsidRDefault="00AA160D">
      <w:pPr>
        <w:rPr>
          <w:rFonts w:ascii="Times New Roman" w:hAnsi="Times New Roman" w:cs="Times New Roman"/>
          <w:sz w:val="20"/>
          <w:szCs w:val="20"/>
        </w:rPr>
      </w:pPr>
      <w:r w:rsidRPr="00CE2E48">
        <w:rPr>
          <w:rFonts w:ascii="Times New Roman" w:hAnsi="Times New Roman" w:cs="Times New Roman"/>
          <w:sz w:val="20"/>
          <w:szCs w:val="20"/>
        </w:rPr>
        <w:t xml:space="preserve">Iran claims that its centrifuges </w:t>
      </w:r>
      <w:r w:rsidR="00CE2E48">
        <w:rPr>
          <w:rFonts w:ascii="Times New Roman" w:hAnsi="Times New Roman" w:cs="Times New Roman"/>
          <w:sz w:val="20"/>
          <w:szCs w:val="20"/>
        </w:rPr>
        <w:t xml:space="preserve">merely </w:t>
      </w:r>
      <w:r w:rsidRPr="00CE2E48">
        <w:rPr>
          <w:rFonts w:ascii="Times New Roman" w:hAnsi="Times New Roman" w:cs="Times New Roman"/>
          <w:sz w:val="20"/>
          <w:szCs w:val="20"/>
        </w:rPr>
        <w:t xml:space="preserve">enrich </w:t>
      </w:r>
      <w:r w:rsidR="00CE2E48">
        <w:rPr>
          <w:rFonts w:ascii="Times New Roman" w:hAnsi="Times New Roman" w:cs="Times New Roman"/>
          <w:sz w:val="20"/>
          <w:szCs w:val="20"/>
        </w:rPr>
        <w:t>uranium</w:t>
      </w:r>
      <w:r w:rsidRPr="00CE2E48">
        <w:rPr>
          <w:rFonts w:ascii="Times New Roman" w:hAnsi="Times New Roman" w:cs="Times New Roman"/>
          <w:sz w:val="20"/>
          <w:szCs w:val="20"/>
        </w:rPr>
        <w:t xml:space="preserve"> to </w:t>
      </w:r>
      <w:r w:rsidR="00CE2E48">
        <w:rPr>
          <w:rFonts w:ascii="Times New Roman" w:hAnsi="Times New Roman" w:cs="Times New Roman"/>
          <w:sz w:val="20"/>
          <w:szCs w:val="20"/>
        </w:rPr>
        <w:t xml:space="preserve">produce </w:t>
      </w:r>
      <w:r w:rsidRPr="00CE2E48">
        <w:rPr>
          <w:rFonts w:ascii="Times New Roman" w:hAnsi="Times New Roman" w:cs="Times New Roman"/>
          <w:sz w:val="20"/>
          <w:szCs w:val="20"/>
        </w:rPr>
        <w:t>nuclear power.</w:t>
      </w:r>
      <w:r w:rsidR="00CE2E48">
        <w:rPr>
          <w:rFonts w:ascii="Times New Roman" w:hAnsi="Times New Roman" w:cs="Times New Roman"/>
          <w:sz w:val="20"/>
          <w:szCs w:val="20"/>
        </w:rPr>
        <w:t xml:space="preserve"> T</w:t>
      </w:r>
      <w:r w:rsidRPr="00CE2E48">
        <w:rPr>
          <w:rFonts w:ascii="Times New Roman" w:hAnsi="Times New Roman" w:cs="Times New Roman"/>
          <w:sz w:val="20"/>
          <w:szCs w:val="20"/>
        </w:rPr>
        <w:t xml:space="preserve">he </w:t>
      </w:r>
      <w:r w:rsidR="00C31FD1" w:rsidRPr="00CE2E48">
        <w:rPr>
          <w:rFonts w:ascii="Times New Roman" w:hAnsi="Times New Roman" w:cs="Times New Roman"/>
          <w:sz w:val="20"/>
          <w:szCs w:val="20"/>
        </w:rPr>
        <w:t xml:space="preserve">Iranian </w:t>
      </w:r>
      <w:r w:rsidRPr="00CE2E48">
        <w:rPr>
          <w:rFonts w:ascii="Times New Roman" w:hAnsi="Times New Roman" w:cs="Times New Roman"/>
          <w:sz w:val="20"/>
          <w:szCs w:val="20"/>
        </w:rPr>
        <w:t>program</w:t>
      </w:r>
      <w:r w:rsidR="00CE2E48">
        <w:rPr>
          <w:rFonts w:ascii="Times New Roman" w:hAnsi="Times New Roman" w:cs="Times New Roman"/>
          <w:sz w:val="20"/>
          <w:szCs w:val="20"/>
        </w:rPr>
        <w:t>, however,</w:t>
      </w:r>
      <w:r w:rsidRPr="00CE2E48">
        <w:rPr>
          <w:rFonts w:ascii="Times New Roman" w:hAnsi="Times New Roman" w:cs="Times New Roman"/>
          <w:sz w:val="20"/>
          <w:szCs w:val="20"/>
        </w:rPr>
        <w:t xml:space="preserve"> may also be enriching </w:t>
      </w:r>
      <w:r w:rsidR="00CE2E48">
        <w:rPr>
          <w:rFonts w:ascii="Times New Roman" w:hAnsi="Times New Roman" w:cs="Times New Roman"/>
          <w:sz w:val="20"/>
          <w:szCs w:val="20"/>
        </w:rPr>
        <w:t>uranium for a nuclear weapons program</w:t>
      </w:r>
      <w:r w:rsidR="00C31FD1" w:rsidRPr="00CE2E48">
        <w:rPr>
          <w:rFonts w:ascii="Times New Roman" w:hAnsi="Times New Roman" w:cs="Times New Roman"/>
          <w:sz w:val="20"/>
          <w:szCs w:val="20"/>
        </w:rPr>
        <w:t xml:space="preserve">. </w:t>
      </w:r>
      <w:r w:rsidR="00CE2E48">
        <w:rPr>
          <w:rFonts w:ascii="Times New Roman" w:hAnsi="Times New Roman" w:cs="Times New Roman"/>
          <w:sz w:val="20"/>
          <w:szCs w:val="20"/>
        </w:rPr>
        <w:t xml:space="preserve">The difference between these two enrichment processes will be difficult to discern without in-person inspections. Because </w:t>
      </w:r>
      <w:r w:rsidRPr="00CE2E48">
        <w:rPr>
          <w:rFonts w:ascii="Times New Roman" w:hAnsi="Times New Roman" w:cs="Times New Roman"/>
          <w:sz w:val="20"/>
          <w:szCs w:val="20"/>
        </w:rPr>
        <w:t>I</w:t>
      </w:r>
      <w:r w:rsidR="00C31FD1" w:rsidRPr="00CE2E48">
        <w:rPr>
          <w:rFonts w:ascii="Times New Roman" w:hAnsi="Times New Roman" w:cs="Times New Roman"/>
          <w:sz w:val="20"/>
          <w:szCs w:val="20"/>
        </w:rPr>
        <w:t>ran has hundreds of centrifuges in operation currently</w:t>
      </w:r>
      <w:r w:rsidR="00CE2E48">
        <w:rPr>
          <w:rFonts w:ascii="Times New Roman" w:hAnsi="Times New Roman" w:cs="Times New Roman"/>
          <w:sz w:val="20"/>
          <w:szCs w:val="20"/>
        </w:rPr>
        <w:t>—and permits no inspections—we must assume the worst. Iran is quickly acquiring material for nuclear weapons</w:t>
      </w:r>
      <w:r w:rsidR="00C31FD1" w:rsidRPr="00CE2E48">
        <w:rPr>
          <w:rFonts w:ascii="Times New Roman" w:hAnsi="Times New Roman" w:cs="Times New Roman"/>
          <w:sz w:val="20"/>
          <w:szCs w:val="20"/>
        </w:rPr>
        <w:t xml:space="preserve">. </w:t>
      </w:r>
    </w:p>
    <w:p w14:paraId="00000008" w14:textId="77777777" w:rsidR="00813389" w:rsidRPr="00CE2E48" w:rsidRDefault="00813389">
      <w:pPr>
        <w:rPr>
          <w:rFonts w:ascii="Times New Roman" w:hAnsi="Times New Roman" w:cs="Times New Roman"/>
          <w:sz w:val="20"/>
          <w:szCs w:val="20"/>
        </w:rPr>
      </w:pPr>
    </w:p>
    <w:p w14:paraId="2DB69D22" w14:textId="512FFCE6" w:rsidR="00CE2E48" w:rsidRDefault="00CE2E48">
      <w:pPr>
        <w:rPr>
          <w:rFonts w:ascii="Times New Roman" w:hAnsi="Times New Roman" w:cs="Times New Roman"/>
          <w:sz w:val="20"/>
          <w:szCs w:val="20"/>
        </w:rPr>
      </w:pPr>
      <w:r>
        <w:rPr>
          <w:rFonts w:ascii="Times New Roman" w:hAnsi="Times New Roman" w:cs="Times New Roman"/>
          <w:sz w:val="20"/>
          <w:szCs w:val="20"/>
        </w:rPr>
        <w:t xml:space="preserve">The NSA has anticipated this possibility for some time. In response, we—in conjunction with </w:t>
      </w:r>
      <w:r w:rsidR="00C31FD1" w:rsidRPr="00CE2E48">
        <w:rPr>
          <w:rFonts w:ascii="Times New Roman" w:hAnsi="Times New Roman" w:cs="Times New Roman"/>
          <w:sz w:val="20"/>
          <w:szCs w:val="20"/>
        </w:rPr>
        <w:t>our counterparts in the Israeli government</w:t>
      </w:r>
      <w:r>
        <w:rPr>
          <w:rFonts w:ascii="Times New Roman" w:hAnsi="Times New Roman" w:cs="Times New Roman"/>
          <w:sz w:val="20"/>
          <w:szCs w:val="20"/>
        </w:rPr>
        <w:t>—have now finished developing</w:t>
      </w:r>
      <w:r w:rsidR="00C31FD1" w:rsidRPr="00CE2E48">
        <w:rPr>
          <w:rFonts w:ascii="Times New Roman" w:hAnsi="Times New Roman" w:cs="Times New Roman"/>
          <w:sz w:val="20"/>
          <w:szCs w:val="20"/>
        </w:rPr>
        <w:t xml:space="preserve"> a new cyber weapon</w:t>
      </w:r>
      <w:r w:rsidRPr="00CE2E48">
        <w:rPr>
          <w:rFonts w:ascii="Times New Roman" w:hAnsi="Times New Roman" w:cs="Times New Roman"/>
          <w:sz w:val="20"/>
          <w:szCs w:val="20"/>
        </w:rPr>
        <w:t xml:space="preserve">, </w:t>
      </w:r>
      <w:r w:rsidR="00374697">
        <w:rPr>
          <w:rFonts w:ascii="Times New Roman" w:hAnsi="Times New Roman" w:cs="Times New Roman"/>
          <w:sz w:val="20"/>
          <w:szCs w:val="20"/>
        </w:rPr>
        <w:t>a</w:t>
      </w:r>
      <w:r w:rsidRPr="00CE2E48">
        <w:rPr>
          <w:rFonts w:ascii="Times New Roman" w:hAnsi="Times New Roman" w:cs="Times New Roman"/>
          <w:sz w:val="20"/>
          <w:szCs w:val="20"/>
        </w:rPr>
        <w:t xml:space="preserve"> virus</w:t>
      </w:r>
      <w:r w:rsidR="00C31FD1" w:rsidRPr="00CE2E48">
        <w:rPr>
          <w:rFonts w:ascii="Times New Roman" w:hAnsi="Times New Roman" w:cs="Times New Roman"/>
          <w:sz w:val="20"/>
          <w:szCs w:val="20"/>
        </w:rPr>
        <w:t xml:space="preserve">. </w:t>
      </w:r>
      <w:r w:rsidR="00AA160D" w:rsidRPr="00CE2E48">
        <w:rPr>
          <w:rFonts w:ascii="Times New Roman" w:hAnsi="Times New Roman" w:cs="Times New Roman"/>
          <w:sz w:val="20"/>
          <w:szCs w:val="20"/>
        </w:rPr>
        <w:t xml:space="preserve">The </w:t>
      </w:r>
      <w:r w:rsidR="00C31FD1" w:rsidRPr="00CE2E48">
        <w:rPr>
          <w:rFonts w:ascii="Times New Roman" w:hAnsi="Times New Roman" w:cs="Times New Roman"/>
          <w:sz w:val="20"/>
          <w:szCs w:val="20"/>
        </w:rPr>
        <w:t>virus</w:t>
      </w:r>
      <w:r w:rsidR="00AA160D" w:rsidRPr="00CE2E48">
        <w:rPr>
          <w:rFonts w:ascii="Times New Roman" w:hAnsi="Times New Roman" w:cs="Times New Roman"/>
          <w:sz w:val="20"/>
          <w:szCs w:val="20"/>
        </w:rPr>
        <w:t xml:space="preserve"> target</w:t>
      </w:r>
      <w:r w:rsidRPr="00CE2E48">
        <w:rPr>
          <w:rFonts w:ascii="Times New Roman" w:hAnsi="Times New Roman" w:cs="Times New Roman"/>
          <w:sz w:val="20"/>
          <w:szCs w:val="20"/>
        </w:rPr>
        <w:t>s</w:t>
      </w:r>
      <w:r w:rsidR="00AA160D" w:rsidRPr="00CE2E48">
        <w:rPr>
          <w:rFonts w:ascii="Times New Roman" w:hAnsi="Times New Roman" w:cs="Times New Roman"/>
          <w:sz w:val="20"/>
          <w:szCs w:val="20"/>
        </w:rPr>
        <w:t xml:space="preserve"> and infect</w:t>
      </w:r>
      <w:r w:rsidRPr="00CE2E48">
        <w:rPr>
          <w:rFonts w:ascii="Times New Roman" w:hAnsi="Times New Roman" w:cs="Times New Roman"/>
          <w:sz w:val="20"/>
          <w:szCs w:val="20"/>
        </w:rPr>
        <w:t>s</w:t>
      </w:r>
      <w:r w:rsidR="00AA160D" w:rsidRPr="00CE2E48">
        <w:rPr>
          <w:rFonts w:ascii="Times New Roman" w:hAnsi="Times New Roman" w:cs="Times New Roman"/>
          <w:sz w:val="20"/>
          <w:szCs w:val="20"/>
        </w:rPr>
        <w:t xml:space="preserve"> the c</w:t>
      </w:r>
      <w:r w:rsidR="00C31FD1" w:rsidRPr="00CE2E48">
        <w:rPr>
          <w:rFonts w:ascii="Times New Roman" w:hAnsi="Times New Roman" w:cs="Times New Roman"/>
          <w:sz w:val="20"/>
          <w:szCs w:val="20"/>
        </w:rPr>
        <w:t>omputer</w:t>
      </w:r>
      <w:r w:rsidRPr="00CE2E48">
        <w:rPr>
          <w:rFonts w:ascii="Times New Roman" w:hAnsi="Times New Roman" w:cs="Times New Roman"/>
          <w:sz w:val="20"/>
          <w:szCs w:val="20"/>
        </w:rPr>
        <w:t xml:space="preserve">s that run the Iranian centrifuges. </w:t>
      </w:r>
      <w:r>
        <w:rPr>
          <w:rFonts w:ascii="Times New Roman" w:hAnsi="Times New Roman" w:cs="Times New Roman"/>
          <w:sz w:val="20"/>
          <w:szCs w:val="20"/>
        </w:rPr>
        <w:t xml:space="preserve">The virus, once operational, passes </w:t>
      </w:r>
      <w:r w:rsidRPr="00CE2E48">
        <w:rPr>
          <w:rFonts w:ascii="Times New Roman" w:hAnsi="Times New Roman" w:cs="Times New Roman"/>
          <w:sz w:val="20"/>
          <w:szCs w:val="20"/>
        </w:rPr>
        <w:t xml:space="preserve">through four phases. </w:t>
      </w:r>
      <w:r>
        <w:rPr>
          <w:rFonts w:ascii="Times New Roman" w:hAnsi="Times New Roman" w:cs="Times New Roman"/>
          <w:sz w:val="20"/>
          <w:szCs w:val="20"/>
        </w:rPr>
        <w:t>In the first phase</w:t>
      </w:r>
      <w:r w:rsidRPr="00CE2E48">
        <w:rPr>
          <w:rFonts w:ascii="Times New Roman" w:hAnsi="Times New Roman" w:cs="Times New Roman"/>
          <w:sz w:val="20"/>
          <w:szCs w:val="20"/>
        </w:rPr>
        <w:t xml:space="preserve">, it searches a computer to see if that computer </w:t>
      </w:r>
      <w:r>
        <w:rPr>
          <w:rFonts w:ascii="Times New Roman" w:hAnsi="Times New Roman" w:cs="Times New Roman"/>
          <w:sz w:val="20"/>
          <w:szCs w:val="20"/>
        </w:rPr>
        <w:t xml:space="preserve">has </w:t>
      </w:r>
      <w:r w:rsidR="00374697">
        <w:rPr>
          <w:rFonts w:ascii="Times New Roman" w:hAnsi="Times New Roman" w:cs="Times New Roman"/>
          <w:sz w:val="20"/>
          <w:szCs w:val="20"/>
        </w:rPr>
        <w:t>a programmable logic controller (or PLC, which automates mechanical systems)</w:t>
      </w:r>
      <w:r>
        <w:rPr>
          <w:rFonts w:ascii="Times New Roman" w:hAnsi="Times New Roman" w:cs="Times New Roman"/>
          <w:sz w:val="20"/>
          <w:szCs w:val="20"/>
        </w:rPr>
        <w:t xml:space="preserve"> and </w:t>
      </w:r>
      <w:r w:rsidRPr="00CE2E48">
        <w:rPr>
          <w:rFonts w:ascii="Times New Roman" w:hAnsi="Times New Roman" w:cs="Times New Roman"/>
          <w:sz w:val="20"/>
          <w:szCs w:val="20"/>
        </w:rPr>
        <w:t xml:space="preserve">runs the </w:t>
      </w:r>
      <w:proofErr w:type="spellStart"/>
      <w:r w:rsidR="00374697">
        <w:rPr>
          <w:rFonts w:ascii="Times New Roman" w:hAnsi="Times New Roman" w:cs="Times New Roman"/>
          <w:sz w:val="20"/>
          <w:szCs w:val="20"/>
        </w:rPr>
        <w:t>Siemans</w:t>
      </w:r>
      <w:proofErr w:type="spellEnd"/>
      <w:r w:rsidR="00374697">
        <w:rPr>
          <w:rFonts w:ascii="Times New Roman" w:hAnsi="Times New Roman" w:cs="Times New Roman"/>
          <w:sz w:val="20"/>
          <w:szCs w:val="20"/>
        </w:rPr>
        <w:t xml:space="preserve"> Step 7 </w:t>
      </w:r>
      <w:r w:rsidRPr="00CE2E48">
        <w:rPr>
          <w:rFonts w:ascii="Times New Roman" w:hAnsi="Times New Roman" w:cs="Times New Roman"/>
          <w:sz w:val="20"/>
          <w:szCs w:val="20"/>
        </w:rPr>
        <w:t>software</w:t>
      </w:r>
      <w:r w:rsidR="00374697">
        <w:rPr>
          <w:rFonts w:ascii="Times New Roman" w:hAnsi="Times New Roman" w:cs="Times New Roman"/>
          <w:sz w:val="20"/>
          <w:szCs w:val="20"/>
        </w:rPr>
        <w:t>. I</w:t>
      </w:r>
      <w:r w:rsidRPr="00CE2E48">
        <w:rPr>
          <w:rFonts w:ascii="Times New Roman" w:hAnsi="Times New Roman" w:cs="Times New Roman"/>
          <w:sz w:val="20"/>
          <w:szCs w:val="20"/>
        </w:rPr>
        <w:t xml:space="preserve">ntelligence sources tell us the Iranian centrifuges </w:t>
      </w:r>
      <w:r w:rsidR="00374697">
        <w:rPr>
          <w:rFonts w:ascii="Times New Roman" w:hAnsi="Times New Roman" w:cs="Times New Roman"/>
          <w:sz w:val="20"/>
          <w:szCs w:val="20"/>
        </w:rPr>
        <w:t>rely on these two things</w:t>
      </w:r>
      <w:r w:rsidRPr="00CE2E48">
        <w:rPr>
          <w:rFonts w:ascii="Times New Roman" w:hAnsi="Times New Roman" w:cs="Times New Roman"/>
          <w:sz w:val="20"/>
          <w:szCs w:val="20"/>
        </w:rPr>
        <w:t xml:space="preserve">. If the computer does </w:t>
      </w:r>
      <w:r w:rsidRPr="00CE2E48">
        <w:rPr>
          <w:rFonts w:ascii="Times New Roman" w:hAnsi="Times New Roman" w:cs="Times New Roman"/>
          <w:i/>
          <w:iCs/>
          <w:sz w:val="20"/>
          <w:szCs w:val="20"/>
        </w:rPr>
        <w:t>not</w:t>
      </w:r>
      <w:r w:rsidRPr="00CE2E48">
        <w:rPr>
          <w:rFonts w:ascii="Times New Roman" w:hAnsi="Times New Roman" w:cs="Times New Roman"/>
          <w:sz w:val="20"/>
          <w:szCs w:val="20"/>
        </w:rPr>
        <w:t xml:space="preserve"> </w:t>
      </w:r>
      <w:r w:rsidR="00374697">
        <w:rPr>
          <w:rFonts w:ascii="Times New Roman" w:hAnsi="Times New Roman" w:cs="Times New Roman"/>
          <w:sz w:val="20"/>
          <w:szCs w:val="20"/>
        </w:rPr>
        <w:t>have a PLC and the appropriate software</w:t>
      </w:r>
      <w:r w:rsidRPr="00CE2E48">
        <w:rPr>
          <w:rFonts w:ascii="Times New Roman" w:hAnsi="Times New Roman" w:cs="Times New Roman"/>
          <w:sz w:val="20"/>
          <w:szCs w:val="20"/>
        </w:rPr>
        <w:t xml:space="preserve">, </w:t>
      </w:r>
      <w:r w:rsidR="00374697">
        <w:rPr>
          <w:rFonts w:ascii="Times New Roman" w:hAnsi="Times New Roman" w:cs="Times New Roman"/>
          <w:sz w:val="20"/>
          <w:szCs w:val="20"/>
        </w:rPr>
        <w:t>the virus</w:t>
      </w:r>
      <w:r w:rsidRPr="00CE2E48">
        <w:rPr>
          <w:rFonts w:ascii="Times New Roman" w:hAnsi="Times New Roman" w:cs="Times New Roman"/>
          <w:sz w:val="20"/>
          <w:szCs w:val="20"/>
        </w:rPr>
        <w:t xml:space="preserve"> deletes itself and all traces of itself</w:t>
      </w:r>
      <w:r>
        <w:rPr>
          <w:rFonts w:ascii="Times New Roman" w:hAnsi="Times New Roman" w:cs="Times New Roman"/>
          <w:sz w:val="20"/>
          <w:szCs w:val="20"/>
        </w:rPr>
        <w:t xml:space="preserve"> from the computer</w:t>
      </w:r>
      <w:r w:rsidRPr="00CE2E48">
        <w:rPr>
          <w:rFonts w:ascii="Times New Roman" w:hAnsi="Times New Roman" w:cs="Times New Roman"/>
          <w:sz w:val="20"/>
          <w:szCs w:val="20"/>
        </w:rPr>
        <w:t xml:space="preserve">. If the computer </w:t>
      </w:r>
      <w:r>
        <w:rPr>
          <w:rFonts w:ascii="Times New Roman" w:hAnsi="Times New Roman" w:cs="Times New Roman"/>
          <w:i/>
          <w:iCs/>
          <w:sz w:val="20"/>
          <w:szCs w:val="20"/>
        </w:rPr>
        <w:t>does</w:t>
      </w:r>
      <w:r>
        <w:rPr>
          <w:rFonts w:ascii="Times New Roman" w:hAnsi="Times New Roman" w:cs="Times New Roman"/>
          <w:sz w:val="20"/>
          <w:szCs w:val="20"/>
        </w:rPr>
        <w:t xml:space="preserve"> </w:t>
      </w:r>
      <w:r w:rsidR="00374697">
        <w:rPr>
          <w:rFonts w:ascii="Times New Roman" w:hAnsi="Times New Roman" w:cs="Times New Roman"/>
          <w:sz w:val="20"/>
          <w:szCs w:val="20"/>
        </w:rPr>
        <w:t>have a PLC and the appropriate software</w:t>
      </w:r>
      <w:r>
        <w:rPr>
          <w:rFonts w:ascii="Times New Roman" w:hAnsi="Times New Roman" w:cs="Times New Roman"/>
          <w:sz w:val="20"/>
          <w:szCs w:val="20"/>
        </w:rPr>
        <w:t xml:space="preserve">, the virus proceeds to the next phase. During this second phase, the virus records the centrifuges’ normal operating data over a period of 30-60 days. Once it has these data, the virus moves to a ‘sabotage’ phase. It asks the computer to speed up the centrifuge, until the centrifuge breaks. This disrupts and ruins the uranium enrichment process, forcing the Iranians to replace the centrifuge and to lose uranium (i.e., the uranium in the broken centrifuge cannot be re-used). During this phase, the virus also plays back the recorded data to Iranian engineers on the computer, so that the engineers do not detect a problem with the centrifuge before it has broken. Finally, the virus goes dormant, before cycling back through the second (recording) and third (sabotage) phases again. </w:t>
      </w:r>
    </w:p>
    <w:p w14:paraId="36AC7395" w14:textId="10DAE53C" w:rsidR="00CE2E48" w:rsidRDefault="00CE2E48">
      <w:pPr>
        <w:rPr>
          <w:rFonts w:ascii="Times New Roman" w:hAnsi="Times New Roman" w:cs="Times New Roman"/>
          <w:sz w:val="20"/>
          <w:szCs w:val="20"/>
        </w:rPr>
      </w:pPr>
    </w:p>
    <w:p w14:paraId="3898FAED" w14:textId="65CE244F" w:rsidR="00CE2E48" w:rsidRDefault="00374697">
      <w:pPr>
        <w:rPr>
          <w:rFonts w:ascii="Times New Roman" w:hAnsi="Times New Roman" w:cs="Times New Roman"/>
          <w:sz w:val="20"/>
          <w:szCs w:val="20"/>
        </w:rPr>
      </w:pPr>
      <w:r>
        <w:rPr>
          <w:rFonts w:ascii="Times New Roman" w:hAnsi="Times New Roman" w:cs="Times New Roman"/>
          <w:sz w:val="20"/>
          <w:szCs w:val="20"/>
        </w:rPr>
        <w:t>The virus</w:t>
      </w:r>
      <w:r w:rsidR="00CE2E48">
        <w:rPr>
          <w:rFonts w:ascii="Times New Roman" w:hAnsi="Times New Roman" w:cs="Times New Roman"/>
          <w:sz w:val="20"/>
          <w:szCs w:val="20"/>
        </w:rPr>
        <w:t xml:space="preserve"> travels via networked computers and has no self-destruct mode. Once released, it </w:t>
      </w:r>
      <w:r w:rsidR="00CE2E48">
        <w:rPr>
          <w:rFonts w:ascii="Times New Roman" w:hAnsi="Times New Roman" w:cs="Times New Roman"/>
          <w:i/>
          <w:iCs/>
          <w:sz w:val="20"/>
          <w:szCs w:val="20"/>
        </w:rPr>
        <w:t>could</w:t>
      </w:r>
      <w:r w:rsidR="00CE2E48">
        <w:rPr>
          <w:rFonts w:ascii="Times New Roman" w:hAnsi="Times New Roman" w:cs="Times New Roman"/>
          <w:sz w:val="20"/>
          <w:szCs w:val="20"/>
        </w:rPr>
        <w:t xml:space="preserve"> propagate on computer systems around the world. We designed it to travel clandestinely. </w:t>
      </w:r>
      <w:r w:rsidR="0069628C">
        <w:rPr>
          <w:rFonts w:ascii="Times New Roman" w:hAnsi="Times New Roman" w:cs="Times New Roman"/>
          <w:sz w:val="20"/>
          <w:szCs w:val="20"/>
        </w:rPr>
        <w:t xml:space="preserve">Nevertheless, there is some probability that the virus will be detected before reaching its target. </w:t>
      </w:r>
      <w:r w:rsidR="00CE2E48">
        <w:rPr>
          <w:rFonts w:ascii="Times New Roman" w:hAnsi="Times New Roman" w:cs="Times New Roman"/>
          <w:sz w:val="20"/>
          <w:szCs w:val="20"/>
        </w:rPr>
        <w:t xml:space="preserve">Stuxnet </w:t>
      </w:r>
      <w:r w:rsidR="0069628C">
        <w:rPr>
          <w:rFonts w:ascii="Times New Roman" w:hAnsi="Times New Roman" w:cs="Times New Roman"/>
          <w:sz w:val="20"/>
          <w:szCs w:val="20"/>
        </w:rPr>
        <w:t>is designed to activate</w:t>
      </w:r>
      <w:r w:rsidR="00CE2E48">
        <w:rPr>
          <w:rFonts w:ascii="Times New Roman" w:hAnsi="Times New Roman" w:cs="Times New Roman"/>
          <w:sz w:val="20"/>
          <w:szCs w:val="20"/>
        </w:rPr>
        <w:t xml:space="preserve"> when it identifies </w:t>
      </w:r>
      <w:r w:rsidR="00CE2E48" w:rsidRPr="00CE2E48">
        <w:rPr>
          <w:rFonts w:ascii="Times New Roman" w:hAnsi="Times New Roman" w:cs="Times New Roman"/>
          <w:sz w:val="20"/>
          <w:szCs w:val="20"/>
        </w:rPr>
        <w:t xml:space="preserve">both </w:t>
      </w:r>
      <w:r>
        <w:rPr>
          <w:rFonts w:ascii="Times New Roman" w:hAnsi="Times New Roman" w:cs="Times New Roman"/>
          <w:sz w:val="20"/>
          <w:szCs w:val="20"/>
        </w:rPr>
        <w:t xml:space="preserve">a PLC </w:t>
      </w:r>
      <w:r>
        <w:rPr>
          <w:rFonts w:ascii="Times New Roman" w:hAnsi="Times New Roman" w:cs="Times New Roman"/>
          <w:i/>
          <w:iCs/>
          <w:sz w:val="20"/>
          <w:szCs w:val="20"/>
        </w:rPr>
        <w:t>and</w:t>
      </w:r>
      <w:r w:rsidR="00CE2E48" w:rsidRPr="00CE2E48">
        <w:rPr>
          <w:rFonts w:ascii="Times New Roman" w:hAnsi="Times New Roman" w:cs="Times New Roman"/>
          <w:sz w:val="20"/>
          <w:szCs w:val="20"/>
        </w:rPr>
        <w:t xml:space="preserve"> the </w:t>
      </w:r>
      <w:proofErr w:type="spellStart"/>
      <w:r>
        <w:rPr>
          <w:rFonts w:ascii="Times New Roman" w:hAnsi="Times New Roman" w:cs="Times New Roman"/>
          <w:sz w:val="20"/>
          <w:szCs w:val="20"/>
        </w:rPr>
        <w:t>Siemans</w:t>
      </w:r>
      <w:proofErr w:type="spellEnd"/>
      <w:r>
        <w:rPr>
          <w:rFonts w:ascii="Times New Roman" w:hAnsi="Times New Roman" w:cs="Times New Roman"/>
          <w:sz w:val="20"/>
          <w:szCs w:val="20"/>
        </w:rPr>
        <w:t xml:space="preserve"> Step 7 software</w:t>
      </w:r>
      <w:r w:rsidR="00CE2E48" w:rsidRPr="00CE2E48">
        <w:rPr>
          <w:rFonts w:ascii="Times New Roman" w:hAnsi="Times New Roman" w:cs="Times New Roman"/>
          <w:sz w:val="20"/>
          <w:szCs w:val="20"/>
        </w:rPr>
        <w:t xml:space="preserve"> Iran use</w:t>
      </w:r>
      <w:r w:rsidR="00CE2E48">
        <w:rPr>
          <w:rFonts w:ascii="Times New Roman" w:hAnsi="Times New Roman" w:cs="Times New Roman"/>
          <w:sz w:val="20"/>
          <w:szCs w:val="20"/>
        </w:rPr>
        <w:t>s</w:t>
      </w:r>
      <w:r w:rsidR="00CE2E48" w:rsidRPr="00CE2E48">
        <w:rPr>
          <w:rFonts w:ascii="Times New Roman" w:hAnsi="Times New Roman" w:cs="Times New Roman"/>
          <w:sz w:val="20"/>
          <w:szCs w:val="20"/>
        </w:rPr>
        <w:t xml:space="preserve"> to process uranium</w:t>
      </w:r>
      <w:r w:rsidR="00CE2E48">
        <w:rPr>
          <w:rFonts w:ascii="Times New Roman" w:hAnsi="Times New Roman" w:cs="Times New Roman"/>
          <w:sz w:val="20"/>
          <w:szCs w:val="20"/>
        </w:rPr>
        <w:t xml:space="preserve">. We therefore expect it will not affect </w:t>
      </w:r>
      <w:r>
        <w:rPr>
          <w:rFonts w:ascii="Times New Roman" w:hAnsi="Times New Roman" w:cs="Times New Roman"/>
          <w:sz w:val="20"/>
          <w:szCs w:val="20"/>
        </w:rPr>
        <w:t>m</w:t>
      </w:r>
      <w:r w:rsidR="00CE2E48">
        <w:rPr>
          <w:rFonts w:ascii="Times New Roman" w:hAnsi="Times New Roman" w:cs="Times New Roman"/>
          <w:sz w:val="20"/>
          <w:szCs w:val="20"/>
        </w:rPr>
        <w:t>any other computers it encounters, making it difficult for others to detect. Moreover, the Iranian centrifuges are not connected to the internet</w:t>
      </w:r>
      <w:r>
        <w:rPr>
          <w:rFonts w:ascii="Times New Roman" w:hAnsi="Times New Roman" w:cs="Times New Roman"/>
          <w:sz w:val="20"/>
          <w:szCs w:val="20"/>
        </w:rPr>
        <w:t xml:space="preserve"> (i.e., they are air-gapped)</w:t>
      </w:r>
      <w:r w:rsidR="00CE2E48">
        <w:rPr>
          <w:rFonts w:ascii="Times New Roman" w:hAnsi="Times New Roman" w:cs="Times New Roman"/>
          <w:sz w:val="20"/>
          <w:szCs w:val="20"/>
        </w:rPr>
        <w:t xml:space="preserve">. An operative needs to deliver the virus on a portable USB drive, and either (i) wait for an engineer to or (ii) personally plug it manually into the </w:t>
      </w:r>
      <w:r>
        <w:rPr>
          <w:rFonts w:ascii="Times New Roman" w:hAnsi="Times New Roman" w:cs="Times New Roman"/>
          <w:sz w:val="20"/>
          <w:szCs w:val="20"/>
        </w:rPr>
        <w:t>local Iranian network responsible for the centrifuges</w:t>
      </w:r>
      <w:r w:rsidR="00CE2E48">
        <w:rPr>
          <w:rFonts w:ascii="Times New Roman" w:hAnsi="Times New Roman" w:cs="Times New Roman"/>
          <w:sz w:val="20"/>
          <w:szCs w:val="20"/>
        </w:rPr>
        <w:t xml:space="preserve">. That presents its own challenges, but </w:t>
      </w:r>
      <w:r>
        <w:rPr>
          <w:rFonts w:ascii="Times New Roman" w:hAnsi="Times New Roman" w:cs="Times New Roman"/>
          <w:sz w:val="20"/>
          <w:szCs w:val="20"/>
        </w:rPr>
        <w:t xml:space="preserve">also </w:t>
      </w:r>
      <w:r w:rsidR="00CE2E48">
        <w:rPr>
          <w:rFonts w:ascii="Times New Roman" w:hAnsi="Times New Roman" w:cs="Times New Roman"/>
          <w:sz w:val="20"/>
          <w:szCs w:val="20"/>
        </w:rPr>
        <w:t xml:space="preserve">makes widespread dissemination unlikely. Of course, if the virus finds its way onto any internet-enabled computer, it </w:t>
      </w:r>
      <w:r>
        <w:rPr>
          <w:rFonts w:ascii="Times New Roman" w:hAnsi="Times New Roman" w:cs="Times New Roman"/>
          <w:sz w:val="20"/>
          <w:szCs w:val="20"/>
        </w:rPr>
        <w:t>will</w:t>
      </w:r>
      <w:r w:rsidR="00CE2E48">
        <w:rPr>
          <w:rFonts w:ascii="Times New Roman" w:hAnsi="Times New Roman" w:cs="Times New Roman"/>
          <w:sz w:val="20"/>
          <w:szCs w:val="20"/>
        </w:rPr>
        <w:t xml:space="preserve"> move quickly around the world. The Iranians might also detect </w:t>
      </w:r>
      <w:r>
        <w:rPr>
          <w:rFonts w:ascii="Times New Roman" w:hAnsi="Times New Roman" w:cs="Times New Roman"/>
          <w:sz w:val="20"/>
          <w:szCs w:val="20"/>
        </w:rPr>
        <w:t>the virus</w:t>
      </w:r>
      <w:r w:rsidR="00CE2E48">
        <w:rPr>
          <w:rFonts w:ascii="Times New Roman" w:hAnsi="Times New Roman" w:cs="Times New Roman"/>
          <w:sz w:val="20"/>
          <w:szCs w:val="20"/>
        </w:rPr>
        <w:t xml:space="preserve"> as it cycles between active (i.e., sabotage) and dormant (i.e., recording) phases.</w:t>
      </w:r>
    </w:p>
    <w:p w14:paraId="00000013" w14:textId="77777777" w:rsidR="00813389" w:rsidRPr="00CE2E48" w:rsidRDefault="00813389">
      <w:pPr>
        <w:rPr>
          <w:rFonts w:ascii="Times New Roman" w:hAnsi="Times New Roman" w:cs="Times New Roman"/>
          <w:sz w:val="20"/>
          <w:szCs w:val="20"/>
        </w:rPr>
      </w:pPr>
    </w:p>
    <w:p w14:paraId="00000014" w14:textId="65AA24D6" w:rsidR="00813389" w:rsidRPr="00CE2E48" w:rsidRDefault="00C31FD1">
      <w:pPr>
        <w:rPr>
          <w:rFonts w:ascii="Times New Roman" w:hAnsi="Times New Roman" w:cs="Times New Roman"/>
          <w:b/>
          <w:bCs/>
          <w:sz w:val="20"/>
          <w:szCs w:val="20"/>
        </w:rPr>
      </w:pPr>
      <w:r w:rsidRPr="00CE2E48">
        <w:rPr>
          <w:rFonts w:ascii="Times New Roman" w:hAnsi="Times New Roman" w:cs="Times New Roman"/>
          <w:sz w:val="20"/>
          <w:szCs w:val="20"/>
        </w:rPr>
        <w:t xml:space="preserve">We believe that there is a </w:t>
      </w:r>
      <w:r w:rsidR="0069628C">
        <w:rPr>
          <w:rFonts w:ascii="Times New Roman" w:hAnsi="Times New Roman" w:cs="Times New Roman"/>
          <w:sz w:val="20"/>
          <w:szCs w:val="20"/>
        </w:rPr>
        <w:t>likely (though not certain)</w:t>
      </w:r>
      <w:r w:rsidRPr="00CE2E48">
        <w:rPr>
          <w:rFonts w:ascii="Times New Roman" w:hAnsi="Times New Roman" w:cs="Times New Roman"/>
          <w:sz w:val="20"/>
          <w:szCs w:val="20"/>
        </w:rPr>
        <w:t xml:space="preserve"> that </w:t>
      </w:r>
      <w:r w:rsidR="00374697">
        <w:rPr>
          <w:rFonts w:ascii="Times New Roman" w:hAnsi="Times New Roman" w:cs="Times New Roman"/>
          <w:sz w:val="20"/>
          <w:szCs w:val="20"/>
        </w:rPr>
        <w:t>the virus</w:t>
      </w:r>
      <w:r w:rsidRPr="00CE2E48">
        <w:rPr>
          <w:rFonts w:ascii="Times New Roman" w:hAnsi="Times New Roman" w:cs="Times New Roman"/>
          <w:sz w:val="20"/>
          <w:szCs w:val="20"/>
        </w:rPr>
        <w:t xml:space="preserve"> will </w:t>
      </w:r>
      <w:r w:rsidR="00CE2E48">
        <w:rPr>
          <w:rFonts w:ascii="Times New Roman" w:hAnsi="Times New Roman" w:cs="Times New Roman"/>
          <w:sz w:val="20"/>
          <w:szCs w:val="20"/>
        </w:rPr>
        <w:t xml:space="preserve">(i) </w:t>
      </w:r>
      <w:r w:rsidRPr="00CE2E48">
        <w:rPr>
          <w:rFonts w:ascii="Times New Roman" w:hAnsi="Times New Roman" w:cs="Times New Roman"/>
          <w:sz w:val="20"/>
          <w:szCs w:val="20"/>
        </w:rPr>
        <w:t xml:space="preserve">destroy a significant proportion of Iranian centrifuges, and </w:t>
      </w:r>
      <w:r w:rsidR="00CE2E48">
        <w:rPr>
          <w:rFonts w:ascii="Times New Roman" w:hAnsi="Times New Roman" w:cs="Times New Roman"/>
          <w:sz w:val="20"/>
          <w:szCs w:val="20"/>
        </w:rPr>
        <w:t xml:space="preserve">therefore (ii) </w:t>
      </w:r>
      <w:r w:rsidRPr="00CE2E48">
        <w:rPr>
          <w:rFonts w:ascii="Times New Roman" w:hAnsi="Times New Roman" w:cs="Times New Roman"/>
          <w:sz w:val="20"/>
          <w:szCs w:val="20"/>
        </w:rPr>
        <w:t xml:space="preserve">delay </w:t>
      </w:r>
      <w:r w:rsidR="00CE2E48">
        <w:rPr>
          <w:rFonts w:ascii="Times New Roman" w:hAnsi="Times New Roman" w:cs="Times New Roman"/>
          <w:sz w:val="20"/>
          <w:szCs w:val="20"/>
        </w:rPr>
        <w:t>the Iranian nuclear</w:t>
      </w:r>
      <w:r w:rsidRPr="00CE2E48">
        <w:rPr>
          <w:rFonts w:ascii="Times New Roman" w:hAnsi="Times New Roman" w:cs="Times New Roman"/>
          <w:sz w:val="20"/>
          <w:szCs w:val="20"/>
        </w:rPr>
        <w:t xml:space="preserve"> program. </w:t>
      </w:r>
      <w:r w:rsidR="00CE2E48">
        <w:rPr>
          <w:rFonts w:ascii="Times New Roman" w:hAnsi="Times New Roman" w:cs="Times New Roman"/>
          <w:sz w:val="20"/>
          <w:szCs w:val="20"/>
        </w:rPr>
        <w:t>W</w:t>
      </w:r>
      <w:r w:rsidRPr="00CE2E48">
        <w:rPr>
          <w:rFonts w:ascii="Times New Roman" w:hAnsi="Times New Roman" w:cs="Times New Roman"/>
          <w:sz w:val="20"/>
          <w:szCs w:val="20"/>
        </w:rPr>
        <w:t>e do not have a precise estimate</w:t>
      </w:r>
      <w:r w:rsidR="00A879A5" w:rsidRPr="00CE2E48">
        <w:rPr>
          <w:rFonts w:ascii="Times New Roman" w:hAnsi="Times New Roman" w:cs="Times New Roman"/>
          <w:sz w:val="20"/>
          <w:szCs w:val="20"/>
        </w:rPr>
        <w:t xml:space="preserve"> </w:t>
      </w:r>
      <w:r w:rsidR="00CE2E48">
        <w:rPr>
          <w:rFonts w:ascii="Times New Roman" w:hAnsi="Times New Roman" w:cs="Times New Roman"/>
          <w:sz w:val="20"/>
          <w:szCs w:val="20"/>
        </w:rPr>
        <w:t xml:space="preserve">of this delay, </w:t>
      </w:r>
      <w:r w:rsidR="00374697">
        <w:rPr>
          <w:rFonts w:ascii="Times New Roman" w:hAnsi="Times New Roman" w:cs="Times New Roman"/>
          <w:sz w:val="20"/>
          <w:szCs w:val="20"/>
        </w:rPr>
        <w:t>but our</w:t>
      </w:r>
      <w:r w:rsidR="00CE2E48">
        <w:rPr>
          <w:rFonts w:ascii="Times New Roman" w:hAnsi="Times New Roman" w:cs="Times New Roman"/>
          <w:sz w:val="20"/>
          <w:szCs w:val="20"/>
        </w:rPr>
        <w:t xml:space="preserve"> c</w:t>
      </w:r>
      <w:r w:rsidR="00AA160D" w:rsidRPr="00CE2E48">
        <w:rPr>
          <w:rFonts w:ascii="Times New Roman" w:hAnsi="Times New Roman" w:cs="Times New Roman"/>
          <w:sz w:val="20"/>
          <w:szCs w:val="20"/>
        </w:rPr>
        <w:t>urrent estimates range from 3</w:t>
      </w:r>
      <w:r w:rsidR="00CE2E48">
        <w:rPr>
          <w:rFonts w:ascii="Times New Roman" w:hAnsi="Times New Roman" w:cs="Times New Roman"/>
          <w:sz w:val="20"/>
          <w:szCs w:val="20"/>
        </w:rPr>
        <w:t xml:space="preserve"> to </w:t>
      </w:r>
      <w:r w:rsidR="00AA160D" w:rsidRPr="00CE2E48">
        <w:rPr>
          <w:rFonts w:ascii="Times New Roman" w:hAnsi="Times New Roman" w:cs="Times New Roman"/>
          <w:sz w:val="20"/>
          <w:szCs w:val="20"/>
        </w:rPr>
        <w:t xml:space="preserve">36 months. </w:t>
      </w:r>
    </w:p>
    <w:p w14:paraId="00000015" w14:textId="77777777" w:rsidR="00813389" w:rsidRPr="00CE2E48" w:rsidRDefault="00813389">
      <w:pPr>
        <w:rPr>
          <w:rFonts w:ascii="Times New Roman" w:hAnsi="Times New Roman" w:cs="Times New Roman"/>
          <w:sz w:val="20"/>
          <w:szCs w:val="20"/>
        </w:rPr>
      </w:pPr>
    </w:p>
    <w:p w14:paraId="00000017" w14:textId="1E0E9F47" w:rsidR="00813389" w:rsidRPr="00374697" w:rsidRDefault="00C31FD1">
      <w:pPr>
        <w:rPr>
          <w:rFonts w:ascii="Times New Roman" w:hAnsi="Times New Roman" w:cs="Times New Roman"/>
          <w:bCs/>
          <w:i/>
          <w:iCs/>
          <w:sz w:val="20"/>
          <w:szCs w:val="20"/>
        </w:rPr>
      </w:pPr>
      <w:r w:rsidRPr="00374697">
        <w:rPr>
          <w:rFonts w:ascii="Times New Roman" w:hAnsi="Times New Roman" w:cs="Times New Roman"/>
          <w:bCs/>
          <w:i/>
          <w:iCs/>
          <w:sz w:val="20"/>
          <w:szCs w:val="20"/>
        </w:rPr>
        <w:t xml:space="preserve">Unknowns </w:t>
      </w:r>
    </w:p>
    <w:p w14:paraId="00000018" w14:textId="699F683F" w:rsidR="00813389" w:rsidRPr="00CE2E48" w:rsidRDefault="00CE2E48">
      <w:pPr>
        <w:numPr>
          <w:ilvl w:val="0"/>
          <w:numId w:val="1"/>
        </w:numPr>
        <w:rPr>
          <w:rFonts w:ascii="Times New Roman" w:hAnsi="Times New Roman" w:cs="Times New Roman"/>
          <w:sz w:val="20"/>
          <w:szCs w:val="20"/>
        </w:rPr>
      </w:pPr>
      <w:r>
        <w:rPr>
          <w:rFonts w:ascii="Times New Roman" w:hAnsi="Times New Roman" w:cs="Times New Roman"/>
          <w:sz w:val="20"/>
          <w:szCs w:val="20"/>
        </w:rPr>
        <w:t>H</w:t>
      </w:r>
      <w:r w:rsidR="00C31FD1" w:rsidRPr="00CE2E48">
        <w:rPr>
          <w:rFonts w:ascii="Times New Roman" w:hAnsi="Times New Roman" w:cs="Times New Roman"/>
          <w:sz w:val="20"/>
          <w:szCs w:val="20"/>
        </w:rPr>
        <w:t xml:space="preserve">ow long will </w:t>
      </w:r>
      <w:r>
        <w:rPr>
          <w:rFonts w:ascii="Times New Roman" w:hAnsi="Times New Roman" w:cs="Times New Roman"/>
          <w:sz w:val="20"/>
          <w:szCs w:val="20"/>
        </w:rPr>
        <w:t xml:space="preserve">it </w:t>
      </w:r>
      <w:r w:rsidR="00C31FD1" w:rsidRPr="00CE2E48">
        <w:rPr>
          <w:rFonts w:ascii="Times New Roman" w:hAnsi="Times New Roman" w:cs="Times New Roman"/>
          <w:sz w:val="20"/>
          <w:szCs w:val="20"/>
        </w:rPr>
        <w:t xml:space="preserve">take for the virus </w:t>
      </w:r>
      <w:r>
        <w:rPr>
          <w:rFonts w:ascii="Times New Roman" w:hAnsi="Times New Roman" w:cs="Times New Roman"/>
          <w:sz w:val="20"/>
          <w:szCs w:val="20"/>
        </w:rPr>
        <w:t xml:space="preserve">to </w:t>
      </w:r>
      <w:r w:rsidR="00C31FD1" w:rsidRPr="00CE2E48">
        <w:rPr>
          <w:rFonts w:ascii="Times New Roman" w:hAnsi="Times New Roman" w:cs="Times New Roman"/>
          <w:sz w:val="20"/>
          <w:szCs w:val="20"/>
        </w:rPr>
        <w:t>infect Iranian systems</w:t>
      </w:r>
      <w:r>
        <w:rPr>
          <w:rFonts w:ascii="Times New Roman" w:hAnsi="Times New Roman" w:cs="Times New Roman"/>
          <w:sz w:val="20"/>
          <w:szCs w:val="20"/>
        </w:rPr>
        <w:t>?</w:t>
      </w:r>
      <w:r w:rsidR="00C31FD1" w:rsidRPr="00CE2E48">
        <w:rPr>
          <w:rFonts w:ascii="Times New Roman" w:hAnsi="Times New Roman" w:cs="Times New Roman"/>
          <w:sz w:val="20"/>
          <w:szCs w:val="20"/>
        </w:rPr>
        <w:t xml:space="preserve"> </w:t>
      </w:r>
      <w:r>
        <w:rPr>
          <w:rFonts w:ascii="Times New Roman" w:hAnsi="Times New Roman" w:cs="Times New Roman"/>
          <w:sz w:val="20"/>
          <w:szCs w:val="20"/>
        </w:rPr>
        <w:t xml:space="preserve">This part depends on human intelligence operatives and chance. </w:t>
      </w:r>
      <w:r w:rsidR="00C31FD1" w:rsidRPr="00CE2E48">
        <w:rPr>
          <w:rFonts w:ascii="Times New Roman" w:hAnsi="Times New Roman" w:cs="Times New Roman"/>
          <w:sz w:val="20"/>
          <w:szCs w:val="20"/>
        </w:rPr>
        <w:t xml:space="preserve">The longer it takes, the more likely the </w:t>
      </w:r>
      <w:r>
        <w:rPr>
          <w:rFonts w:ascii="Times New Roman" w:hAnsi="Times New Roman" w:cs="Times New Roman"/>
          <w:sz w:val="20"/>
          <w:szCs w:val="20"/>
        </w:rPr>
        <w:t>virus</w:t>
      </w:r>
      <w:r w:rsidR="00C31FD1" w:rsidRPr="00CE2E48">
        <w:rPr>
          <w:rFonts w:ascii="Times New Roman" w:hAnsi="Times New Roman" w:cs="Times New Roman"/>
          <w:sz w:val="20"/>
          <w:szCs w:val="20"/>
        </w:rPr>
        <w:t xml:space="preserve"> will be </w:t>
      </w:r>
      <w:r>
        <w:rPr>
          <w:rFonts w:ascii="Times New Roman" w:hAnsi="Times New Roman" w:cs="Times New Roman"/>
          <w:sz w:val="20"/>
          <w:szCs w:val="20"/>
        </w:rPr>
        <w:t>‘</w:t>
      </w:r>
      <w:r w:rsidR="00C31FD1" w:rsidRPr="00CE2E48">
        <w:rPr>
          <w:rFonts w:ascii="Times New Roman" w:hAnsi="Times New Roman" w:cs="Times New Roman"/>
          <w:sz w:val="20"/>
          <w:szCs w:val="20"/>
        </w:rPr>
        <w:t>discovered</w:t>
      </w:r>
      <w:r>
        <w:rPr>
          <w:rFonts w:ascii="Times New Roman" w:hAnsi="Times New Roman" w:cs="Times New Roman"/>
          <w:sz w:val="20"/>
          <w:szCs w:val="20"/>
        </w:rPr>
        <w:t>’</w:t>
      </w:r>
      <w:r w:rsidR="00C31FD1" w:rsidRPr="00CE2E48">
        <w:rPr>
          <w:rFonts w:ascii="Times New Roman" w:hAnsi="Times New Roman" w:cs="Times New Roman"/>
          <w:sz w:val="20"/>
          <w:szCs w:val="20"/>
        </w:rPr>
        <w:t xml:space="preserve"> before </w:t>
      </w:r>
      <w:r>
        <w:rPr>
          <w:rFonts w:ascii="Times New Roman" w:hAnsi="Times New Roman" w:cs="Times New Roman"/>
          <w:sz w:val="20"/>
          <w:szCs w:val="20"/>
        </w:rPr>
        <w:t>reaching</w:t>
      </w:r>
      <w:r w:rsidR="00C31FD1" w:rsidRPr="00CE2E48">
        <w:rPr>
          <w:rFonts w:ascii="Times New Roman" w:hAnsi="Times New Roman" w:cs="Times New Roman"/>
          <w:sz w:val="20"/>
          <w:szCs w:val="20"/>
        </w:rPr>
        <w:t xml:space="preserve"> its target. </w:t>
      </w:r>
    </w:p>
    <w:p w14:paraId="00000019" w14:textId="373F94B6" w:rsidR="00813389" w:rsidRPr="00CE2E48" w:rsidRDefault="00CE2E48">
      <w:pPr>
        <w:numPr>
          <w:ilvl w:val="0"/>
          <w:numId w:val="1"/>
        </w:numPr>
        <w:rPr>
          <w:rFonts w:ascii="Times New Roman" w:hAnsi="Times New Roman" w:cs="Times New Roman"/>
          <w:sz w:val="20"/>
          <w:szCs w:val="20"/>
        </w:rPr>
      </w:pPr>
      <w:r>
        <w:rPr>
          <w:rFonts w:ascii="Times New Roman" w:hAnsi="Times New Roman" w:cs="Times New Roman"/>
          <w:sz w:val="20"/>
          <w:szCs w:val="20"/>
        </w:rPr>
        <w:t xml:space="preserve">How long will the vulnerability exist? </w:t>
      </w:r>
      <w:r w:rsidR="00374697">
        <w:rPr>
          <w:rFonts w:ascii="Times New Roman" w:hAnsi="Times New Roman" w:cs="Times New Roman"/>
          <w:sz w:val="20"/>
          <w:szCs w:val="20"/>
        </w:rPr>
        <w:t>The virus</w:t>
      </w:r>
      <w:r>
        <w:rPr>
          <w:rFonts w:ascii="Times New Roman" w:hAnsi="Times New Roman" w:cs="Times New Roman"/>
          <w:sz w:val="20"/>
          <w:szCs w:val="20"/>
        </w:rPr>
        <w:t xml:space="preserve"> required significant resources to build</w:t>
      </w:r>
      <w:r w:rsidR="00374697">
        <w:rPr>
          <w:rFonts w:ascii="Times New Roman" w:hAnsi="Times New Roman" w:cs="Times New Roman"/>
          <w:sz w:val="20"/>
          <w:szCs w:val="20"/>
        </w:rPr>
        <w:t xml:space="preserve"> (i.e., many people working over many years)</w:t>
      </w:r>
      <w:r w:rsidR="00C31FD1" w:rsidRPr="00CE2E48">
        <w:rPr>
          <w:rFonts w:ascii="Times New Roman" w:hAnsi="Times New Roman" w:cs="Times New Roman"/>
          <w:sz w:val="20"/>
          <w:szCs w:val="20"/>
        </w:rPr>
        <w:t xml:space="preserve">. </w:t>
      </w:r>
      <w:r>
        <w:rPr>
          <w:rFonts w:ascii="Times New Roman" w:hAnsi="Times New Roman" w:cs="Times New Roman"/>
          <w:sz w:val="20"/>
          <w:szCs w:val="20"/>
        </w:rPr>
        <w:t xml:space="preserve">Once deployed (and detected), we </w:t>
      </w:r>
      <w:r w:rsidR="00AA160D" w:rsidRPr="00CE2E48">
        <w:rPr>
          <w:rFonts w:ascii="Times New Roman" w:hAnsi="Times New Roman" w:cs="Times New Roman"/>
          <w:sz w:val="20"/>
          <w:szCs w:val="20"/>
        </w:rPr>
        <w:t>cannot</w:t>
      </w:r>
      <w:r w:rsidR="00C31FD1" w:rsidRPr="00CE2E48">
        <w:rPr>
          <w:rFonts w:ascii="Times New Roman" w:hAnsi="Times New Roman" w:cs="Times New Roman"/>
          <w:sz w:val="20"/>
          <w:szCs w:val="20"/>
        </w:rPr>
        <w:t xml:space="preserve"> recycle</w:t>
      </w:r>
      <w:r>
        <w:rPr>
          <w:rFonts w:ascii="Times New Roman" w:hAnsi="Times New Roman" w:cs="Times New Roman"/>
          <w:sz w:val="20"/>
          <w:szCs w:val="20"/>
        </w:rPr>
        <w:t xml:space="preserve"> it</w:t>
      </w:r>
      <w:r w:rsidR="00C31FD1" w:rsidRPr="00CE2E48">
        <w:rPr>
          <w:rFonts w:ascii="Times New Roman" w:hAnsi="Times New Roman" w:cs="Times New Roman"/>
          <w:sz w:val="20"/>
          <w:szCs w:val="20"/>
        </w:rPr>
        <w:t xml:space="preserve"> for another purpose</w:t>
      </w:r>
      <w:r>
        <w:rPr>
          <w:rFonts w:ascii="Times New Roman" w:hAnsi="Times New Roman" w:cs="Times New Roman"/>
          <w:sz w:val="20"/>
          <w:szCs w:val="20"/>
        </w:rPr>
        <w:t>. Foreign</w:t>
      </w:r>
      <w:r w:rsidR="00C31FD1" w:rsidRPr="00CE2E48">
        <w:rPr>
          <w:rFonts w:ascii="Times New Roman" w:hAnsi="Times New Roman" w:cs="Times New Roman"/>
          <w:sz w:val="20"/>
          <w:szCs w:val="20"/>
        </w:rPr>
        <w:t xml:space="preserve"> governments will adapt to protect their systems against future attacks. </w:t>
      </w:r>
      <w:r w:rsidR="00374697">
        <w:rPr>
          <w:rFonts w:ascii="Times New Roman" w:hAnsi="Times New Roman" w:cs="Times New Roman"/>
          <w:sz w:val="20"/>
          <w:szCs w:val="20"/>
        </w:rPr>
        <w:t>The virus</w:t>
      </w:r>
      <w:r w:rsidR="00C31FD1" w:rsidRPr="00CE2E48">
        <w:rPr>
          <w:rFonts w:ascii="Times New Roman" w:hAnsi="Times New Roman" w:cs="Times New Roman"/>
          <w:sz w:val="20"/>
          <w:szCs w:val="20"/>
        </w:rPr>
        <w:t xml:space="preserve"> is</w:t>
      </w:r>
      <w:r>
        <w:rPr>
          <w:rFonts w:ascii="Times New Roman" w:hAnsi="Times New Roman" w:cs="Times New Roman"/>
          <w:sz w:val="20"/>
          <w:szCs w:val="20"/>
        </w:rPr>
        <w:t xml:space="preserve"> therefore</w:t>
      </w:r>
      <w:r w:rsidR="00C31FD1" w:rsidRPr="00CE2E48">
        <w:rPr>
          <w:rFonts w:ascii="Times New Roman" w:hAnsi="Times New Roman" w:cs="Times New Roman"/>
          <w:sz w:val="20"/>
          <w:szCs w:val="20"/>
        </w:rPr>
        <w:t xml:space="preserve"> a single-use asset</w:t>
      </w:r>
      <w:r>
        <w:rPr>
          <w:rFonts w:ascii="Times New Roman" w:hAnsi="Times New Roman" w:cs="Times New Roman"/>
          <w:sz w:val="20"/>
          <w:szCs w:val="20"/>
        </w:rPr>
        <w:t>—and we cannot be certain how long it will be relevant</w:t>
      </w:r>
      <w:r w:rsidR="00C31FD1" w:rsidRPr="00CE2E48">
        <w:rPr>
          <w:rFonts w:ascii="Times New Roman" w:hAnsi="Times New Roman" w:cs="Times New Roman"/>
          <w:sz w:val="20"/>
          <w:szCs w:val="20"/>
        </w:rPr>
        <w:t xml:space="preserve">. </w:t>
      </w:r>
    </w:p>
    <w:p w14:paraId="0000001A" w14:textId="660D24FE" w:rsidR="00813389" w:rsidRPr="00CE2E48" w:rsidRDefault="00CE2E48">
      <w:pPr>
        <w:numPr>
          <w:ilvl w:val="0"/>
          <w:numId w:val="1"/>
        </w:numPr>
        <w:rPr>
          <w:rFonts w:ascii="Times New Roman" w:hAnsi="Times New Roman" w:cs="Times New Roman"/>
          <w:sz w:val="20"/>
          <w:szCs w:val="20"/>
        </w:rPr>
      </w:pPr>
      <w:r>
        <w:rPr>
          <w:rFonts w:ascii="Times New Roman" w:hAnsi="Times New Roman" w:cs="Times New Roman"/>
          <w:sz w:val="20"/>
          <w:szCs w:val="20"/>
        </w:rPr>
        <w:t xml:space="preserve">How will other countries view the virus’s deployment? </w:t>
      </w:r>
      <w:r w:rsidR="00C31FD1" w:rsidRPr="00CE2E48">
        <w:rPr>
          <w:rFonts w:ascii="Times New Roman" w:hAnsi="Times New Roman" w:cs="Times New Roman"/>
          <w:sz w:val="20"/>
          <w:szCs w:val="20"/>
        </w:rPr>
        <w:t>If detected, the U</w:t>
      </w:r>
      <w:r>
        <w:rPr>
          <w:rFonts w:ascii="Times New Roman" w:hAnsi="Times New Roman" w:cs="Times New Roman"/>
          <w:sz w:val="20"/>
          <w:szCs w:val="20"/>
        </w:rPr>
        <w:t xml:space="preserve">nited </w:t>
      </w:r>
      <w:r w:rsidR="00C31FD1" w:rsidRPr="00CE2E48">
        <w:rPr>
          <w:rFonts w:ascii="Times New Roman" w:hAnsi="Times New Roman" w:cs="Times New Roman"/>
          <w:sz w:val="20"/>
          <w:szCs w:val="20"/>
        </w:rPr>
        <w:t>S</w:t>
      </w:r>
      <w:r>
        <w:rPr>
          <w:rFonts w:ascii="Times New Roman" w:hAnsi="Times New Roman" w:cs="Times New Roman"/>
          <w:sz w:val="20"/>
          <w:szCs w:val="20"/>
        </w:rPr>
        <w:t>tates</w:t>
      </w:r>
      <w:r w:rsidR="00C31FD1" w:rsidRPr="00CE2E48">
        <w:rPr>
          <w:rFonts w:ascii="Times New Roman" w:hAnsi="Times New Roman" w:cs="Times New Roman"/>
          <w:sz w:val="20"/>
          <w:szCs w:val="20"/>
        </w:rPr>
        <w:t xml:space="preserve"> will be seen as the first country in history to use cyber weapons offensive</w:t>
      </w:r>
      <w:r>
        <w:rPr>
          <w:rFonts w:ascii="Times New Roman" w:hAnsi="Times New Roman" w:cs="Times New Roman"/>
          <w:sz w:val="20"/>
          <w:szCs w:val="20"/>
        </w:rPr>
        <w:t>ly</w:t>
      </w:r>
      <w:r w:rsidR="00C31FD1" w:rsidRPr="00CE2E48">
        <w:rPr>
          <w:rFonts w:ascii="Times New Roman" w:hAnsi="Times New Roman" w:cs="Times New Roman"/>
          <w:sz w:val="20"/>
          <w:szCs w:val="20"/>
        </w:rPr>
        <w:t xml:space="preserve"> to attack another country. </w:t>
      </w:r>
      <w:r>
        <w:rPr>
          <w:rFonts w:ascii="Times New Roman" w:hAnsi="Times New Roman" w:cs="Times New Roman"/>
          <w:sz w:val="20"/>
          <w:szCs w:val="20"/>
        </w:rPr>
        <w:t>Other states could view this</w:t>
      </w:r>
      <w:r w:rsidR="00C31FD1" w:rsidRPr="00CE2E48">
        <w:rPr>
          <w:rFonts w:ascii="Times New Roman" w:hAnsi="Times New Roman" w:cs="Times New Roman"/>
          <w:sz w:val="20"/>
          <w:szCs w:val="20"/>
        </w:rPr>
        <w:t xml:space="preserve"> as an act of war. </w:t>
      </w:r>
      <w:r>
        <w:rPr>
          <w:rFonts w:ascii="Times New Roman" w:hAnsi="Times New Roman" w:cs="Times New Roman"/>
          <w:sz w:val="20"/>
          <w:szCs w:val="20"/>
        </w:rPr>
        <w:t>Precedent does not exist to guide their response, so we do not know what to expect.</w:t>
      </w:r>
    </w:p>
    <w:p w14:paraId="0000001B" w14:textId="11482AEC" w:rsidR="00813389" w:rsidRPr="00CE2E48" w:rsidRDefault="00CE2E48">
      <w:pPr>
        <w:numPr>
          <w:ilvl w:val="0"/>
          <w:numId w:val="1"/>
        </w:numPr>
        <w:rPr>
          <w:rFonts w:ascii="Times New Roman" w:hAnsi="Times New Roman" w:cs="Times New Roman"/>
          <w:sz w:val="20"/>
          <w:szCs w:val="20"/>
        </w:rPr>
      </w:pPr>
      <w:r>
        <w:rPr>
          <w:rFonts w:ascii="Times New Roman" w:hAnsi="Times New Roman" w:cs="Times New Roman"/>
          <w:sz w:val="20"/>
          <w:szCs w:val="20"/>
        </w:rPr>
        <w:lastRenderedPageBreak/>
        <w:t xml:space="preserve">How many other systems will be affected? </w:t>
      </w:r>
      <w:r w:rsidR="00374697">
        <w:rPr>
          <w:rFonts w:ascii="Times New Roman" w:hAnsi="Times New Roman" w:cs="Times New Roman"/>
          <w:sz w:val="20"/>
          <w:szCs w:val="20"/>
        </w:rPr>
        <w:t>The virus</w:t>
      </w:r>
      <w:r w:rsidR="00C31FD1" w:rsidRPr="00CE2E48">
        <w:rPr>
          <w:rFonts w:ascii="Times New Roman" w:hAnsi="Times New Roman" w:cs="Times New Roman"/>
          <w:sz w:val="20"/>
          <w:szCs w:val="20"/>
        </w:rPr>
        <w:t xml:space="preserve"> </w:t>
      </w:r>
      <w:r>
        <w:rPr>
          <w:rFonts w:ascii="Times New Roman" w:hAnsi="Times New Roman" w:cs="Times New Roman"/>
          <w:sz w:val="20"/>
          <w:szCs w:val="20"/>
        </w:rPr>
        <w:t>could</w:t>
      </w:r>
      <w:r w:rsidR="00C31FD1" w:rsidRPr="00CE2E48">
        <w:rPr>
          <w:rFonts w:ascii="Times New Roman" w:hAnsi="Times New Roman" w:cs="Times New Roman"/>
          <w:sz w:val="20"/>
          <w:szCs w:val="20"/>
        </w:rPr>
        <w:t xml:space="preserve"> inadvertently attack other </w:t>
      </w:r>
      <w:r>
        <w:rPr>
          <w:rFonts w:ascii="Times New Roman" w:hAnsi="Times New Roman" w:cs="Times New Roman"/>
          <w:sz w:val="20"/>
          <w:szCs w:val="20"/>
        </w:rPr>
        <w:t>computers</w:t>
      </w:r>
      <w:r w:rsidR="00C31FD1" w:rsidRPr="00CE2E48">
        <w:rPr>
          <w:rFonts w:ascii="Times New Roman" w:hAnsi="Times New Roman" w:cs="Times New Roman"/>
          <w:sz w:val="20"/>
          <w:szCs w:val="20"/>
        </w:rPr>
        <w:t>.</w:t>
      </w:r>
      <w:r>
        <w:rPr>
          <w:rFonts w:ascii="Times New Roman" w:hAnsi="Times New Roman" w:cs="Times New Roman"/>
          <w:sz w:val="20"/>
          <w:szCs w:val="20"/>
        </w:rPr>
        <w:t xml:space="preserve"> We cannot guarantee that other </w:t>
      </w:r>
      <w:r w:rsidR="00C31FD1" w:rsidRPr="00CE2E48">
        <w:rPr>
          <w:rFonts w:ascii="Times New Roman" w:hAnsi="Times New Roman" w:cs="Times New Roman"/>
          <w:sz w:val="20"/>
          <w:szCs w:val="20"/>
        </w:rPr>
        <w:t>civilian and military devices around the world</w:t>
      </w:r>
      <w:r>
        <w:rPr>
          <w:rFonts w:ascii="Times New Roman" w:hAnsi="Times New Roman" w:cs="Times New Roman"/>
          <w:sz w:val="20"/>
          <w:szCs w:val="20"/>
        </w:rPr>
        <w:t xml:space="preserve"> do not </w:t>
      </w:r>
      <w:r w:rsidR="00374697">
        <w:rPr>
          <w:rFonts w:ascii="Times New Roman" w:hAnsi="Times New Roman" w:cs="Times New Roman"/>
          <w:sz w:val="20"/>
          <w:szCs w:val="20"/>
        </w:rPr>
        <w:t>have the combination of characteristics found on</w:t>
      </w:r>
      <w:r>
        <w:rPr>
          <w:rFonts w:ascii="Times New Roman" w:hAnsi="Times New Roman" w:cs="Times New Roman"/>
          <w:sz w:val="20"/>
          <w:szCs w:val="20"/>
        </w:rPr>
        <w:t xml:space="preserve"> </w:t>
      </w:r>
      <w:r w:rsidR="00374697">
        <w:rPr>
          <w:rFonts w:ascii="Times New Roman" w:hAnsi="Times New Roman" w:cs="Times New Roman"/>
          <w:sz w:val="20"/>
          <w:szCs w:val="20"/>
        </w:rPr>
        <w:t xml:space="preserve">the computers in the </w:t>
      </w:r>
      <w:r>
        <w:rPr>
          <w:rFonts w:ascii="Times New Roman" w:hAnsi="Times New Roman" w:cs="Times New Roman"/>
          <w:sz w:val="20"/>
          <w:szCs w:val="20"/>
        </w:rPr>
        <w:t>Iranian nuclear program. If they do, these devices would also be vulnerable</w:t>
      </w:r>
      <w:r w:rsidR="00C31FD1" w:rsidRPr="00CE2E48">
        <w:rPr>
          <w:rFonts w:ascii="Times New Roman" w:hAnsi="Times New Roman" w:cs="Times New Roman"/>
          <w:sz w:val="20"/>
          <w:szCs w:val="20"/>
        </w:rPr>
        <w:t xml:space="preserve">. </w:t>
      </w:r>
    </w:p>
    <w:sectPr w:rsidR="00813389" w:rsidRPr="00CE2E48">
      <w:headerReference w:type="even" r:id="rId7"/>
      <w:headerReference w:type="default" r:id="rId8"/>
      <w:footerReference w:type="even" r:id="rId9"/>
      <w:footerReference w:type="default" r:id="rId10"/>
      <w:headerReference w:type="first" r:id="rId11"/>
      <w:footerReference w:type="first" r:id="rId12"/>
      <w:pgSz w:w="12240" w:h="15840"/>
      <w:pgMar w:top="1137" w:right="1137" w:bottom="1137" w:left="113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5DDA3" w14:textId="77777777" w:rsidR="00D7325C" w:rsidRDefault="00D7325C" w:rsidP="00AA160D">
      <w:pPr>
        <w:spacing w:line="240" w:lineRule="auto"/>
      </w:pPr>
      <w:r>
        <w:separator/>
      </w:r>
    </w:p>
  </w:endnote>
  <w:endnote w:type="continuationSeparator" w:id="0">
    <w:p w14:paraId="1380B22C" w14:textId="77777777" w:rsidR="00D7325C" w:rsidRDefault="00D7325C" w:rsidP="00AA16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D7002" w14:textId="77777777" w:rsidR="00AA160D" w:rsidRDefault="00AA16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DC5E2" w14:textId="77777777" w:rsidR="00AA160D" w:rsidRDefault="00AA16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2E953" w14:textId="77777777" w:rsidR="00AA160D" w:rsidRDefault="00AA1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56857" w14:textId="77777777" w:rsidR="00D7325C" w:rsidRDefault="00D7325C" w:rsidP="00AA160D">
      <w:pPr>
        <w:spacing w:line="240" w:lineRule="auto"/>
      </w:pPr>
      <w:r>
        <w:separator/>
      </w:r>
    </w:p>
  </w:footnote>
  <w:footnote w:type="continuationSeparator" w:id="0">
    <w:p w14:paraId="7B3CB64E" w14:textId="77777777" w:rsidR="00D7325C" w:rsidRDefault="00D7325C" w:rsidP="00AA16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3029B" w14:textId="77777777" w:rsidR="00AA160D" w:rsidRDefault="00AA1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C3872" w14:textId="77777777" w:rsidR="00AA160D" w:rsidRDefault="00AA16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029CA" w14:textId="77777777" w:rsidR="00AA160D" w:rsidRDefault="00AA1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B21A8D"/>
    <w:multiLevelType w:val="multilevel"/>
    <w:tmpl w:val="6D0E4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389"/>
    <w:rsid w:val="00053796"/>
    <w:rsid w:val="00366170"/>
    <w:rsid w:val="00374697"/>
    <w:rsid w:val="005C76FC"/>
    <w:rsid w:val="0069628C"/>
    <w:rsid w:val="00813389"/>
    <w:rsid w:val="00A879A5"/>
    <w:rsid w:val="00AA160D"/>
    <w:rsid w:val="00B24FB2"/>
    <w:rsid w:val="00C31FD1"/>
    <w:rsid w:val="00CD517C"/>
    <w:rsid w:val="00CE2E48"/>
    <w:rsid w:val="00D73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C1BEF"/>
  <w15:docId w15:val="{645BD6CF-8946-E14D-94B1-F538160C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Georgia" w:hAnsi="Georgia" w:cs="Georgia"/>
        <w:sz w:val="24"/>
        <w:szCs w:val="24"/>
        <w:lang w:val="en" w:eastAsia="en-US" w:bidi="ar-SA"/>
      </w:rPr>
    </w:rPrDefault>
    <w:pPrDefault>
      <w:pPr>
        <w:spacing w:line="27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Header">
    <w:name w:val="header"/>
    <w:basedOn w:val="Normal"/>
    <w:link w:val="HeaderChar"/>
    <w:uiPriority w:val="99"/>
    <w:unhideWhenUsed/>
    <w:rsid w:val="00AA160D"/>
    <w:pPr>
      <w:tabs>
        <w:tab w:val="center" w:pos="4680"/>
        <w:tab w:val="right" w:pos="9360"/>
      </w:tabs>
      <w:spacing w:line="240" w:lineRule="auto"/>
    </w:pPr>
  </w:style>
  <w:style w:type="character" w:customStyle="1" w:styleId="HeaderChar">
    <w:name w:val="Header Char"/>
    <w:basedOn w:val="DefaultParagraphFont"/>
    <w:link w:val="Header"/>
    <w:uiPriority w:val="99"/>
    <w:rsid w:val="00AA160D"/>
  </w:style>
  <w:style w:type="paragraph" w:styleId="Footer">
    <w:name w:val="footer"/>
    <w:basedOn w:val="Normal"/>
    <w:link w:val="FooterChar"/>
    <w:uiPriority w:val="99"/>
    <w:unhideWhenUsed/>
    <w:rsid w:val="00AA160D"/>
    <w:pPr>
      <w:tabs>
        <w:tab w:val="center" w:pos="4680"/>
        <w:tab w:val="right" w:pos="9360"/>
      </w:tabs>
      <w:spacing w:line="240" w:lineRule="auto"/>
    </w:pPr>
  </w:style>
  <w:style w:type="character" w:customStyle="1" w:styleId="FooterChar">
    <w:name w:val="Footer Char"/>
    <w:basedOn w:val="DefaultParagraphFont"/>
    <w:link w:val="Footer"/>
    <w:uiPriority w:val="99"/>
    <w:rsid w:val="00AA160D"/>
  </w:style>
  <w:style w:type="paragraph" w:styleId="BalloonText">
    <w:name w:val="Balloon Text"/>
    <w:basedOn w:val="Normal"/>
    <w:link w:val="BalloonTextChar"/>
    <w:uiPriority w:val="99"/>
    <w:semiHidden/>
    <w:unhideWhenUsed/>
    <w:rsid w:val="00B24FB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24FB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Jeffrey D Berejikian</cp:lastModifiedBy>
  <cp:revision>7</cp:revision>
  <dcterms:created xsi:type="dcterms:W3CDTF">2020-07-26T15:05:00Z</dcterms:created>
  <dcterms:modified xsi:type="dcterms:W3CDTF">2020-07-30T17:03:00Z</dcterms:modified>
</cp:coreProperties>
</file>